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rPr>
          <w:rFonts w:ascii="Arial" w:eastAsia="Times New Roman" w:hAnsi="Arial" w:cs="Aharoni"/>
          <w:b/>
          <w:bCs/>
          <w:color w:val="0000FF"/>
          <w:sz w:val="48"/>
          <w:szCs w:val="48"/>
        </w:rPr>
      </w:pPr>
      <w:bookmarkStart w:id="0" w:name="_GoBack"/>
      <w:bookmarkEnd w:id="0"/>
      <w:r>
        <w:rPr>
          <w:rFonts w:ascii="Arial" w:eastAsia="Times New Roman" w:hAnsi="Arial" w:cs="Aharoni"/>
          <w:b/>
          <w:bCs/>
          <w:color w:val="0000FF"/>
          <w:sz w:val="48"/>
          <w:szCs w:val="48"/>
        </w:rPr>
        <w:t>YARIYIL TATİLİNDE NELER YAPMALI?</w:t>
      </w:r>
    </w:p>
    <w:p>
      <w:pPr>
        <w:spacing w:after="0" w:line="240" w:lineRule="auto"/>
        <w:rPr>
          <w:rFonts w:ascii="Arial" w:eastAsia="Times New Roman" w:hAnsi="Arial" w:cs="Arial"/>
          <w:b/>
          <w:bCs/>
          <w:color w:val="0000FF"/>
          <w:sz w:val="24"/>
          <w:szCs w:val="24"/>
        </w:rPr>
      </w:pPr>
    </w:p>
    <w:p>
      <w:pPr>
        <w:spacing w:after="0" w:line="240" w:lineRule="auto"/>
        <w:rPr>
          <w:rFonts w:ascii="Britannic Bold" w:eastAsia="Times New Roman" w:hAnsi="Britannic Bold" w:cs="Arial"/>
          <w:sz w:val="44"/>
          <w:szCs w:val="44"/>
        </w:rPr>
      </w:pPr>
      <w:r>
        <w:rPr>
          <w:rFonts w:ascii="Britannic Bold" w:eastAsia="Times New Roman" w:hAnsi="Britannic Bold" w:cs="Arial"/>
          <w:b/>
          <w:bCs/>
          <w:color w:val="0000FF"/>
          <w:sz w:val="44"/>
          <w:szCs w:val="44"/>
        </w:rPr>
        <w:t>Ailece birlikte yapabilece</w:t>
      </w:r>
      <w:r>
        <w:rPr>
          <w:rFonts w:ascii="Arial" w:eastAsia="Times New Roman" w:hAnsi="Arial" w:cs="Arial"/>
          <w:b/>
          <w:bCs/>
          <w:color w:val="0000FF"/>
          <w:sz w:val="44"/>
          <w:szCs w:val="44"/>
        </w:rPr>
        <w:t>ğ</w:t>
      </w:r>
      <w:r>
        <w:rPr>
          <w:rFonts w:ascii="Britannic Bold" w:eastAsia="Times New Roman" w:hAnsi="Britannic Bold" w:cs="Arial"/>
          <w:b/>
          <w:bCs/>
          <w:color w:val="0000FF"/>
          <w:sz w:val="44"/>
          <w:szCs w:val="44"/>
        </w:rPr>
        <w:t>iniz faaliyetlere zaman ayırın</w:t>
      </w:r>
    </w:p>
    <w:p>
      <w:pPr>
        <w:spacing w:after="0" w:line="240" w:lineRule="auto"/>
        <w:rPr>
          <w:rFonts w:ascii="Arial" w:eastAsia="Times New Roman" w:hAnsi="Arial" w:cs="Arial"/>
          <w:sz w:val="28"/>
          <w:szCs w:val="28"/>
        </w:rPr>
      </w:pPr>
      <w:r>
        <w:rPr>
          <w:rFonts w:ascii="Arial" w:eastAsia="Times New Roman" w:hAnsi="Arial" w:cs="Arial"/>
          <w:sz w:val="28"/>
          <w:szCs w:val="28"/>
        </w:rPr>
        <w:t>Anne babaların çocuklarına öncelikle</w:t>
      </w:r>
      <w:r>
        <w:rPr>
          <w:rFonts w:ascii="Comic Sans MS" w:eastAsia="Times New Roman" w:hAnsi="Comic Sans MS" w:cs="Arial"/>
          <w:color w:val="7030A0"/>
          <w:sz w:val="28"/>
          <w:szCs w:val="28"/>
        </w:rPr>
        <w:t>, "Tatilde neler yapmak istersin", "Uzun zamandır, okul döneminde yapmak isteyip de yapamadığın bir şey var mı? Varsa nedir?", "Şu an neye ihtiyacın var?", "Özlediğin ve görmek istediğin biri var mı?", "Yapmayı özlediğin bir etkinlik var mı?"</w:t>
      </w:r>
      <w:r>
        <w:rPr>
          <w:rFonts w:ascii="Arial" w:eastAsia="Times New Roman" w:hAnsi="Arial" w:cs="Arial"/>
          <w:sz w:val="28"/>
          <w:szCs w:val="28"/>
        </w:rPr>
        <w:t xml:space="preserve"> sorularını sorması tavsiyesinde bulunarak, bunları konuştuktan sonra ortak karar almak gereklidir.  Çocuğun fikri alınarak karar alınması onun kendini değerli ve özel olduğunu hissetmesini sağlar.</w:t>
      </w:r>
    </w:p>
    <w:p>
      <w:pPr>
        <w:spacing w:after="0" w:line="240" w:lineRule="auto"/>
        <w:rPr>
          <w:rFonts w:ascii="Arial" w:eastAsia="Times New Roman" w:hAnsi="Arial" w:cs="Arial"/>
          <w:b/>
          <w:color w:val="FF3300"/>
          <w:sz w:val="28"/>
          <w:szCs w:val="28"/>
          <w:u w:val="single"/>
        </w:rPr>
      </w:pPr>
      <w:r>
        <w:rPr>
          <w:rFonts w:ascii="Arial" w:eastAsia="Times New Roman" w:hAnsi="Arial" w:cs="Arial"/>
          <w:b/>
          <w:color w:val="FF3300"/>
          <w:sz w:val="28"/>
          <w:szCs w:val="28"/>
          <w:u w:val="single"/>
        </w:rPr>
        <w:t>TATİLDE ŞUNLARI YAPABİLİRSİNİZ;</w:t>
      </w:r>
    </w:p>
    <w:p>
      <w:pPr>
        <w:spacing w:after="0" w:line="240" w:lineRule="auto"/>
        <w:rPr>
          <w:rFonts w:ascii="Arial" w:eastAsia="Times New Roman" w:hAnsi="Arial" w:cs="Arial"/>
          <w:color w:val="006699"/>
          <w:sz w:val="28"/>
          <w:szCs w:val="28"/>
        </w:rPr>
      </w:pPr>
      <w:r>
        <w:rPr>
          <w:rFonts w:ascii="Arial" w:eastAsia="Times New Roman" w:hAnsi="Arial" w:cs="Arial"/>
          <w:color w:val="00B050"/>
          <w:sz w:val="28"/>
          <w:szCs w:val="28"/>
        </w:rPr>
        <w:t>• Çocuğunuzla bir kitabevine giderek, istediği bir kitabı alabilirsiniz. Bunu bitirdiği zaman yeni kitaplar da alabilirsiniz. Karar çocuğa ait olsun ama seçmesi ve ona uygun kitaplarda siz yol gösterici olun.</w:t>
      </w:r>
      <w:r>
        <w:rPr>
          <w:rFonts w:ascii="Arial" w:eastAsia="Times New Roman" w:hAnsi="Arial" w:cs="Arial"/>
          <w:color w:val="00B050"/>
          <w:sz w:val="28"/>
          <w:szCs w:val="28"/>
        </w:rPr>
        <w:br/>
      </w:r>
      <w:r>
        <w:rPr>
          <w:rFonts w:ascii="Arial" w:eastAsia="Times New Roman" w:hAnsi="Arial" w:cs="Arial"/>
          <w:sz w:val="28"/>
          <w:szCs w:val="28"/>
        </w:rPr>
        <w:t xml:space="preserve">• </w:t>
      </w:r>
      <w:r>
        <w:rPr>
          <w:rFonts w:ascii="Arial" w:eastAsia="Times New Roman" w:hAnsi="Arial" w:cs="Arial"/>
          <w:color w:val="0070C0"/>
          <w:sz w:val="28"/>
          <w:szCs w:val="28"/>
        </w:rPr>
        <w:t>Televizyonu kapatarak, birbirinizin gözlerine bakarak konuşabilirsiniz. Herhangi bir konuda sohbet edebilirsiniz. Göz, ten ve yüz iletişimi ile onla paylaşımda bulunduğunuzu hissettirin.</w:t>
      </w:r>
      <w:r>
        <w:rPr>
          <w:rFonts w:ascii="Arial" w:eastAsia="Times New Roman" w:hAnsi="Arial" w:cs="Arial"/>
          <w:color w:val="0070C0"/>
          <w:sz w:val="28"/>
          <w:szCs w:val="28"/>
        </w:rPr>
        <w:br/>
      </w:r>
      <w:r>
        <w:rPr>
          <w:rFonts w:ascii="Arial" w:eastAsia="Times New Roman" w:hAnsi="Arial" w:cs="Arial"/>
          <w:sz w:val="28"/>
          <w:szCs w:val="28"/>
        </w:rPr>
        <w:t xml:space="preserve">• </w:t>
      </w:r>
      <w:r>
        <w:rPr>
          <w:rFonts w:ascii="Arial" w:eastAsia="Times New Roman" w:hAnsi="Arial" w:cs="Arial"/>
          <w:color w:val="7030A0"/>
          <w:sz w:val="28"/>
          <w:szCs w:val="28"/>
        </w:rPr>
        <w:t>Yıllardır çektiğiniz fotoğrafları bilgisayarda ayıklayabilir, çok beğendiklerinizi de baskıya verebilirsiniz. Bu konuda çocuğunuzla sohbet edip fikrini alın.</w:t>
      </w:r>
      <w:r>
        <w:rPr>
          <w:rFonts w:ascii="Arial" w:eastAsia="Times New Roman" w:hAnsi="Arial" w:cs="Arial"/>
          <w:color w:val="7030A0"/>
          <w:sz w:val="28"/>
          <w:szCs w:val="28"/>
        </w:rPr>
        <w:br/>
        <w:t>• Bilgisayarlardan uzaklaşıp fotoğraf albümlerinizi gözden geçirebilir, bunlarla ve bunların çekildiği dönemlerle ilgili konuşabilirsiniz.</w:t>
      </w:r>
      <w:r>
        <w:rPr>
          <w:rFonts w:ascii="Arial" w:eastAsia="Times New Roman" w:hAnsi="Arial" w:cs="Arial"/>
          <w:color w:val="7030A0"/>
          <w:sz w:val="28"/>
          <w:szCs w:val="28"/>
        </w:rPr>
        <w:br/>
      </w:r>
      <w:r>
        <w:rPr>
          <w:rFonts w:ascii="Arial" w:eastAsia="Times New Roman" w:hAnsi="Arial" w:cs="Arial"/>
          <w:sz w:val="28"/>
          <w:szCs w:val="28"/>
        </w:rPr>
        <w:t xml:space="preserve">• </w:t>
      </w:r>
      <w:r>
        <w:rPr>
          <w:rFonts w:ascii="Arial" w:eastAsia="Times New Roman" w:hAnsi="Arial" w:cs="Arial"/>
          <w:color w:val="00CC00"/>
          <w:sz w:val="28"/>
          <w:szCs w:val="28"/>
        </w:rPr>
        <w:t>Hiç gitmediğiniz bir müzeye gidebilir, daha önce gitmediğiniz tarihi bir yeri ziyaret edebilirsiniz.</w:t>
      </w:r>
      <w:r>
        <w:rPr>
          <w:rFonts w:ascii="Arial" w:eastAsia="Times New Roman" w:hAnsi="Arial" w:cs="Arial"/>
          <w:color w:val="00CC00"/>
          <w:sz w:val="28"/>
          <w:szCs w:val="28"/>
        </w:rPr>
        <w:br/>
      </w:r>
      <w:r>
        <w:rPr>
          <w:rFonts w:ascii="Arial" w:eastAsia="Times New Roman" w:hAnsi="Arial" w:cs="Arial"/>
          <w:color w:val="C00000"/>
          <w:sz w:val="28"/>
          <w:szCs w:val="28"/>
        </w:rPr>
        <w:t>• Vizyondaki çocuk filmlerine ya da tiyatrolardaki çocuk oyunlarına ailece gidebilirsiniz.</w:t>
      </w:r>
      <w:r>
        <w:rPr>
          <w:rFonts w:ascii="Arial" w:eastAsia="Times New Roman" w:hAnsi="Arial" w:cs="Arial"/>
          <w:color w:val="C00000"/>
          <w:sz w:val="28"/>
          <w:szCs w:val="28"/>
        </w:rPr>
        <w:br/>
      </w:r>
      <w:r>
        <w:rPr>
          <w:rFonts w:ascii="Arial" w:eastAsia="Times New Roman" w:hAnsi="Arial" w:cs="Arial"/>
          <w:sz w:val="28"/>
          <w:szCs w:val="28"/>
        </w:rPr>
        <w:t xml:space="preserve">• </w:t>
      </w:r>
      <w:r>
        <w:rPr>
          <w:rFonts w:ascii="Arial" w:eastAsia="Times New Roman" w:hAnsi="Arial" w:cs="Arial"/>
          <w:color w:val="9900CC"/>
          <w:sz w:val="28"/>
          <w:szCs w:val="28"/>
        </w:rPr>
        <w:t>Havanın güzel olduğu günlerde ailece yürüyüş yapabilir, parka gidebilir, çocuğunuza da gönlünce oynama fırsatı verebilirsiniz.</w:t>
      </w:r>
      <w:r>
        <w:rPr>
          <w:rFonts w:ascii="Arial" w:eastAsia="Times New Roman" w:hAnsi="Arial" w:cs="Arial"/>
          <w:color w:val="9900CC"/>
          <w:sz w:val="28"/>
          <w:szCs w:val="28"/>
        </w:rPr>
        <w:br/>
      </w:r>
      <w:r>
        <w:rPr>
          <w:rFonts w:ascii="Arial" w:eastAsia="Times New Roman" w:hAnsi="Arial" w:cs="Arial"/>
          <w:sz w:val="28"/>
          <w:szCs w:val="28"/>
        </w:rPr>
        <w:t xml:space="preserve">• </w:t>
      </w:r>
      <w:r>
        <w:rPr>
          <w:rFonts w:ascii="Arial" w:eastAsia="Times New Roman" w:hAnsi="Arial" w:cs="Arial"/>
          <w:color w:val="0000FF"/>
          <w:sz w:val="28"/>
          <w:szCs w:val="28"/>
        </w:rPr>
        <w:t>Gazete, kitap okurken, ailece kahvaltı yaparken, yemek yerken, sohbet ederken, arka fonda sevdiğiniz tarzda müzik dinleyebilir, istediğiniz yerlerde müziğin sesini açıp hep birlikte şarkı söyleyebilirsiniz</w:t>
      </w:r>
      <w:r>
        <w:rPr>
          <w:rFonts w:ascii="Arial" w:eastAsia="Times New Roman" w:hAnsi="Arial" w:cs="Arial"/>
          <w:sz w:val="28"/>
          <w:szCs w:val="28"/>
        </w:rPr>
        <w:t>.</w:t>
      </w:r>
      <w:r>
        <w:rPr>
          <w:rFonts w:ascii="Arial" w:eastAsia="Times New Roman" w:hAnsi="Arial" w:cs="Arial"/>
          <w:sz w:val="28"/>
          <w:szCs w:val="28"/>
        </w:rPr>
        <w:br/>
        <w:t xml:space="preserve">• </w:t>
      </w:r>
      <w:r>
        <w:rPr>
          <w:rFonts w:ascii="Arial" w:eastAsia="Times New Roman" w:hAnsi="Arial" w:cs="Arial"/>
          <w:color w:val="FF3399"/>
          <w:sz w:val="28"/>
          <w:szCs w:val="28"/>
        </w:rPr>
        <w:t>Çocuğunuz bir müzik aleti çalıyorsa, öğrendiklerini paylaşmak için resitaller düzenleyebilir. Ailece oturup onu dinleyebilir, kuvvetlice alkışlayabilir, sonra da onu öpebilirsiniz.</w:t>
      </w:r>
      <w:r>
        <w:rPr>
          <w:rFonts w:ascii="Arial" w:eastAsia="Times New Roman" w:hAnsi="Arial" w:cs="Arial"/>
          <w:color w:val="FF3399"/>
          <w:sz w:val="28"/>
          <w:szCs w:val="28"/>
        </w:rPr>
        <w:br/>
      </w:r>
      <w:r>
        <w:rPr>
          <w:rFonts w:ascii="Arial" w:eastAsia="Times New Roman" w:hAnsi="Arial" w:cs="Arial"/>
          <w:color w:val="33CC33"/>
          <w:sz w:val="28"/>
          <w:szCs w:val="28"/>
        </w:rPr>
        <w:t xml:space="preserve">• Çocuğunuzla futbol, basketbol gibi </w:t>
      </w:r>
      <w:hyperlink r:id="rId5" w:tgtFrame="_self" w:tooltip="Spor" w:history="1">
        <w:r>
          <w:rPr>
            <w:rFonts w:ascii="Arial" w:eastAsia="Times New Roman" w:hAnsi="Arial" w:cs="Arial"/>
            <w:color w:val="33CC33"/>
            <w:sz w:val="28"/>
            <w:szCs w:val="28"/>
          </w:rPr>
          <w:t>spor</w:t>
        </w:r>
      </w:hyperlink>
      <w:r>
        <w:rPr>
          <w:rFonts w:ascii="Arial" w:eastAsia="Times New Roman" w:hAnsi="Arial" w:cs="Arial"/>
          <w:color w:val="33CC33"/>
          <w:sz w:val="28"/>
          <w:szCs w:val="28"/>
        </w:rPr>
        <w:t xml:space="preserve">ları yapabilir ya da Tabu, </w:t>
      </w:r>
      <w:proofErr w:type="spellStart"/>
      <w:r>
        <w:rPr>
          <w:rFonts w:ascii="Arial" w:eastAsia="Times New Roman" w:hAnsi="Arial" w:cs="Arial"/>
          <w:color w:val="33CC33"/>
          <w:sz w:val="28"/>
          <w:szCs w:val="28"/>
        </w:rPr>
        <w:t>Scrabble</w:t>
      </w:r>
      <w:proofErr w:type="spellEnd"/>
      <w:r>
        <w:rPr>
          <w:rFonts w:ascii="Arial" w:eastAsia="Times New Roman" w:hAnsi="Arial" w:cs="Arial"/>
          <w:color w:val="33CC33"/>
          <w:sz w:val="28"/>
          <w:szCs w:val="28"/>
        </w:rPr>
        <w:t xml:space="preserve"> gibi ailece oynanan oyunlarla eğlenceli dakikalar geçirebilirsiniz.</w:t>
      </w:r>
      <w:r>
        <w:rPr>
          <w:rFonts w:ascii="Arial" w:eastAsia="Times New Roman" w:hAnsi="Arial" w:cs="Arial"/>
          <w:sz w:val="28"/>
          <w:szCs w:val="28"/>
        </w:rPr>
        <w:br/>
      </w:r>
      <w:r>
        <w:rPr>
          <w:rFonts w:ascii="Arial" w:eastAsia="Times New Roman" w:hAnsi="Arial" w:cs="Arial"/>
          <w:color w:val="660066"/>
          <w:sz w:val="28"/>
          <w:szCs w:val="28"/>
        </w:rPr>
        <w:t>• Eve misafir davet edebilir, yemek, kek gibi hazırlıkları çocuğunuzla birlikte yapabilirsiniz.</w:t>
      </w:r>
      <w:r>
        <w:rPr>
          <w:rFonts w:ascii="Arial" w:eastAsia="Times New Roman" w:hAnsi="Arial" w:cs="Arial"/>
          <w:color w:val="660066"/>
          <w:sz w:val="28"/>
          <w:szCs w:val="28"/>
        </w:rPr>
        <w:br/>
      </w:r>
      <w:r>
        <w:rPr>
          <w:rFonts w:ascii="Arial" w:eastAsia="Times New Roman" w:hAnsi="Arial" w:cs="Arial"/>
          <w:color w:val="006699"/>
          <w:sz w:val="28"/>
          <w:szCs w:val="28"/>
        </w:rPr>
        <w:t>• Çocuğunuz tatilde iken siz çalışıyorsanız çocuğunuzu birkaç günlüğüne işyerinize götürebilir, orada neler yaptığınızı görmesini, sizinle aynı atmosferde gün geçirmesini sağlayabilirsiniz.</w:t>
      </w:r>
    </w:p>
    <w:p>
      <w:pPr>
        <w:spacing w:after="0" w:line="240" w:lineRule="auto"/>
        <w:rPr>
          <w:sz w:val="28"/>
          <w:szCs w:val="28"/>
        </w:rPr>
      </w:pPr>
      <w:r>
        <w:rPr>
          <w:sz w:val="28"/>
          <w:szCs w:val="28"/>
        </w:rPr>
        <w:t xml:space="preserve"> </w:t>
      </w:r>
    </w:p>
    <w:sectPr>
      <w:pgSz w:w="11906" w:h="16838"/>
      <w:pgMar w:top="1135" w:right="424"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Britannic Bold">
    <w:panose1 w:val="020B0903060703020204"/>
    <w:charset w:val="00"/>
    <w:family w:val="swiss"/>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299716">
      <w:bodyDiv w:val="1"/>
      <w:marLeft w:val="0"/>
      <w:marRight w:val="0"/>
      <w:marTop w:val="0"/>
      <w:marBottom w:val="2850"/>
      <w:divBdr>
        <w:top w:val="none" w:sz="0" w:space="0" w:color="auto"/>
        <w:left w:val="none" w:sz="0" w:space="0" w:color="auto"/>
        <w:bottom w:val="none" w:sz="0" w:space="0" w:color="auto"/>
        <w:right w:val="none" w:sz="0" w:space="0" w:color="auto"/>
      </w:divBdr>
      <w:divsChild>
        <w:div w:id="1156608115">
          <w:marLeft w:val="0"/>
          <w:marRight w:val="0"/>
          <w:marTop w:val="0"/>
          <w:marBottom w:val="0"/>
          <w:divBdr>
            <w:top w:val="none" w:sz="0" w:space="0" w:color="auto"/>
            <w:left w:val="none" w:sz="0" w:space="0" w:color="auto"/>
            <w:bottom w:val="none" w:sz="0" w:space="0" w:color="auto"/>
            <w:right w:val="none" w:sz="0" w:space="0" w:color="auto"/>
          </w:divBdr>
          <w:divsChild>
            <w:div w:id="1150749188">
              <w:marLeft w:val="0"/>
              <w:marRight w:val="0"/>
              <w:marTop w:val="0"/>
              <w:marBottom w:val="0"/>
              <w:divBdr>
                <w:top w:val="none" w:sz="0" w:space="0" w:color="auto"/>
                <w:left w:val="none" w:sz="0" w:space="0" w:color="auto"/>
                <w:bottom w:val="none" w:sz="0" w:space="0" w:color="auto"/>
                <w:right w:val="none" w:sz="0" w:space="0" w:color="auto"/>
              </w:divBdr>
              <w:divsChild>
                <w:div w:id="29564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or.haber7.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BARBAROS İLKOKULU</cp:lastModifiedBy>
  <cp:revision>2</cp:revision>
  <dcterms:created xsi:type="dcterms:W3CDTF">2016-01-15T05:08:00Z</dcterms:created>
  <dcterms:modified xsi:type="dcterms:W3CDTF">2016-01-15T05:08:00Z</dcterms:modified>
</cp:coreProperties>
</file>